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2F9A7CCD"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603CF36" w:rsidR="004203EB" w:rsidRPr="00905F4A" w:rsidRDefault="00CD1E02" w:rsidP="716E712F">
      <w:pPr>
        <w:spacing w:after="0" w:line="240" w:lineRule="auto"/>
        <w:jc w:val="both"/>
        <w:rPr>
          <w:rFonts w:ascii="Arial" w:hAnsi="Arial" w:cs="Arial"/>
          <w:lang w:val="en-US"/>
        </w:rPr>
      </w:pPr>
      <w:r w:rsidRPr="716E712F">
        <w:rPr>
          <w:rFonts w:ascii="Arial" w:hAnsi="Arial" w:cs="Arial"/>
        </w:rPr>
        <w:t>Ве молиме, пополнетиот образец доставете го до:</w:t>
      </w:r>
      <w:r w:rsidR="00905F4A">
        <w:rPr>
          <w:rFonts w:ascii="Arial" w:hAnsi="Arial" w:cs="Arial"/>
          <w:lang w:val="en-US"/>
        </w:rPr>
        <w:t xml:space="preserve"> nvosorabotka@gov.mk </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189B326D" w14:textId="215ED5B7" w:rsidR="00FE4CDA" w:rsidRPr="007C166E" w:rsidRDefault="006E32ED" w:rsidP="00A6305C">
      <w:pPr>
        <w:spacing w:after="0" w:line="240" w:lineRule="auto"/>
        <w:jc w:val="both"/>
        <w:rPr>
          <w:rFonts w:ascii="Arial" w:hAnsi="Arial" w:cs="Arial"/>
          <w:b/>
        </w:rPr>
      </w:pPr>
      <w:r w:rsidRPr="00786344">
        <w:rPr>
          <w:rFonts w:ascii="Arial" w:hAnsi="Arial" w:cs="Arial"/>
          <w:b/>
        </w:rPr>
        <w:t>Назив на вашата организација</w:t>
      </w:r>
      <w:r w:rsidR="00992DCD" w:rsidRPr="00786344">
        <w:rPr>
          <w:rFonts w:ascii="Arial" w:hAnsi="Arial" w:cs="Arial"/>
          <w:b/>
        </w:rPr>
        <w:t>:</w:t>
      </w:r>
      <w:r w:rsidR="00495912">
        <w:rPr>
          <w:rFonts w:ascii="Arial" w:hAnsi="Arial" w:cs="Arial"/>
          <w:b/>
          <w:lang w:val="en-US"/>
        </w:rPr>
        <w:t xml:space="preserve"> </w:t>
      </w:r>
      <w:r w:rsidR="007C166E">
        <w:rPr>
          <w:rFonts w:ascii="Arial" w:hAnsi="Arial" w:cs="Arial"/>
          <w:b/>
        </w:rPr>
        <w:t xml:space="preserve"> МОЗАИК МЕИК- СКОПЈЕ</w:t>
      </w:r>
    </w:p>
    <w:p w14:paraId="14EA4941" w14:textId="77777777" w:rsidR="00A6305C" w:rsidRPr="00786344" w:rsidRDefault="00A6305C" w:rsidP="00A6305C">
      <w:pPr>
        <w:spacing w:after="0" w:line="240" w:lineRule="auto"/>
        <w:jc w:val="both"/>
        <w:rPr>
          <w:rFonts w:ascii="Arial" w:hAnsi="Arial" w:cs="Arial"/>
          <w:b/>
        </w:rPr>
      </w:pPr>
    </w:p>
    <w:p w14:paraId="7B090B4A" w14:textId="01D43B36" w:rsidR="00FE4CDA" w:rsidRPr="00786344" w:rsidRDefault="00992DCD" w:rsidP="00A6305C">
      <w:pPr>
        <w:spacing w:after="0" w:line="240" w:lineRule="auto"/>
        <w:jc w:val="both"/>
        <w:rPr>
          <w:rFonts w:ascii="Arial" w:hAnsi="Arial" w:cs="Arial"/>
          <w:b/>
        </w:rPr>
      </w:pPr>
      <w:r w:rsidRPr="00786344">
        <w:rPr>
          <w:rFonts w:ascii="Arial" w:hAnsi="Arial" w:cs="Arial"/>
          <w:b/>
        </w:rPr>
        <w:t>Адреса (улица, број, општина):</w:t>
      </w:r>
      <w:r w:rsidR="007C166E">
        <w:rPr>
          <w:rFonts w:ascii="Arial" w:hAnsi="Arial" w:cs="Arial"/>
          <w:b/>
        </w:rPr>
        <w:t xml:space="preserve"> Ул.„Белчишка “ бр.8 А Скопје</w:t>
      </w:r>
    </w:p>
    <w:p w14:paraId="25031D6E" w14:textId="77777777" w:rsidR="00A6305C" w:rsidRPr="00786344" w:rsidRDefault="00A6305C" w:rsidP="00A6305C">
      <w:pPr>
        <w:spacing w:after="0" w:line="240" w:lineRule="auto"/>
        <w:jc w:val="both"/>
        <w:rPr>
          <w:rFonts w:ascii="Arial" w:hAnsi="Arial" w:cs="Arial"/>
          <w:b/>
        </w:rPr>
      </w:pPr>
    </w:p>
    <w:p w14:paraId="038CCF12" w14:textId="794CBC69" w:rsidR="00FE4CDA" w:rsidRPr="007C166E" w:rsidRDefault="00992DCD" w:rsidP="00A6305C">
      <w:pPr>
        <w:spacing w:after="0" w:line="240" w:lineRule="auto"/>
        <w:jc w:val="both"/>
        <w:rPr>
          <w:rFonts w:ascii="Arial" w:hAnsi="Arial" w:cs="Arial"/>
          <w:b/>
          <w:lang w:val="en-US"/>
        </w:rPr>
      </w:pPr>
      <w:r w:rsidRPr="00786344">
        <w:rPr>
          <w:rFonts w:ascii="Arial" w:hAnsi="Arial" w:cs="Arial"/>
          <w:b/>
        </w:rPr>
        <w:t>Електронска пошта (e-mail):</w:t>
      </w:r>
      <w:r w:rsidR="007C166E">
        <w:rPr>
          <w:rFonts w:ascii="Arial" w:hAnsi="Arial" w:cs="Arial"/>
          <w:b/>
          <w:lang w:val="en-US"/>
        </w:rPr>
        <w:t xml:space="preserve">  info@mosaic.mk</w:t>
      </w:r>
    </w:p>
    <w:p w14:paraId="4BF08B4D" w14:textId="77777777" w:rsidR="00A6305C" w:rsidRPr="00786344" w:rsidRDefault="00A6305C" w:rsidP="00A6305C">
      <w:pPr>
        <w:spacing w:after="0" w:line="240" w:lineRule="auto"/>
        <w:jc w:val="both"/>
        <w:rPr>
          <w:rFonts w:ascii="Arial" w:hAnsi="Arial" w:cs="Arial"/>
          <w:b/>
        </w:rPr>
      </w:pPr>
    </w:p>
    <w:p w14:paraId="661CF7CA" w14:textId="3FD5DB35" w:rsidR="00FE4CDA" w:rsidRPr="007C166E" w:rsidRDefault="00992DCD" w:rsidP="00A6305C">
      <w:pPr>
        <w:spacing w:after="0" w:line="240" w:lineRule="auto"/>
        <w:jc w:val="both"/>
        <w:rPr>
          <w:rFonts w:ascii="Arial" w:hAnsi="Arial" w:cs="Arial"/>
          <w:b/>
          <w:lang w:val="en-US"/>
        </w:rPr>
      </w:pPr>
      <w:r w:rsidRPr="00786344">
        <w:rPr>
          <w:rFonts w:ascii="Arial" w:hAnsi="Arial" w:cs="Arial"/>
          <w:b/>
        </w:rPr>
        <w:t>Телефонски број:</w:t>
      </w:r>
      <w:r w:rsidR="007C166E">
        <w:rPr>
          <w:rFonts w:ascii="Arial" w:hAnsi="Arial" w:cs="Arial"/>
          <w:b/>
          <w:lang w:val="en-US"/>
        </w:rPr>
        <w:t xml:space="preserve"> 071227180</w:t>
      </w:r>
    </w:p>
    <w:p w14:paraId="005AF307" w14:textId="77777777" w:rsidR="00A6305C" w:rsidRPr="00786344" w:rsidRDefault="00A6305C" w:rsidP="00A6305C">
      <w:pPr>
        <w:spacing w:after="0" w:line="240" w:lineRule="auto"/>
        <w:jc w:val="both"/>
        <w:rPr>
          <w:rFonts w:ascii="Arial" w:hAnsi="Arial" w:cs="Arial"/>
          <w:b/>
        </w:rPr>
      </w:pPr>
    </w:p>
    <w:p w14:paraId="3C2A0393" w14:textId="56387B68" w:rsidR="00FE4CDA" w:rsidRPr="007C166E" w:rsidRDefault="007C166E" w:rsidP="00A6305C">
      <w:pPr>
        <w:spacing w:after="0" w:line="240" w:lineRule="auto"/>
        <w:jc w:val="both"/>
        <w:rPr>
          <w:rFonts w:ascii="Arial" w:hAnsi="Arial" w:cs="Arial"/>
          <w:b/>
          <w:lang w:val="en-US"/>
        </w:rPr>
      </w:pPr>
      <w:r>
        <w:rPr>
          <w:rFonts w:ascii="Arial" w:hAnsi="Arial" w:cs="Arial"/>
          <w:b/>
        </w:rPr>
        <w:t>Лице за контакт</w:t>
      </w:r>
      <w:r>
        <w:rPr>
          <w:rFonts w:ascii="Arial" w:hAnsi="Arial" w:cs="Arial"/>
          <w:b/>
          <w:lang w:val="en-US"/>
        </w:rPr>
        <w:t xml:space="preserve"> </w:t>
      </w:r>
      <w:r w:rsidR="00992DCD" w:rsidRPr="00786344">
        <w:rPr>
          <w:rFonts w:ascii="Arial" w:hAnsi="Arial" w:cs="Arial"/>
          <w:b/>
        </w:rPr>
        <w:t>:</w:t>
      </w:r>
      <w:r>
        <w:rPr>
          <w:rFonts w:ascii="Arial" w:hAnsi="Arial" w:cs="Arial"/>
          <w:b/>
        </w:rPr>
        <w:t xml:space="preserve">Драгица Костадиновска </w:t>
      </w:r>
      <w:r>
        <w:rPr>
          <w:rFonts w:ascii="Arial" w:hAnsi="Arial" w:cs="Arial"/>
          <w:b/>
          <w:lang w:val="en-US"/>
        </w:rPr>
        <w:t>dragicakostadinovska@yahoo.com</w:t>
      </w:r>
    </w:p>
    <w:p w14:paraId="32D7E271" w14:textId="77777777" w:rsidR="00A6305C" w:rsidRPr="00786344" w:rsidRDefault="00A6305C" w:rsidP="00A6305C">
      <w:pPr>
        <w:spacing w:after="0" w:line="240" w:lineRule="auto"/>
        <w:jc w:val="both"/>
        <w:rPr>
          <w:rFonts w:ascii="Arial" w:hAnsi="Arial" w:cs="Arial"/>
          <w:b/>
        </w:rPr>
      </w:pPr>
    </w:p>
    <w:p w14:paraId="1F16C838" w14:textId="6D575F65" w:rsidR="00FE4CDA" w:rsidRPr="007C166E" w:rsidRDefault="006E32ED" w:rsidP="00A6305C">
      <w:pPr>
        <w:spacing w:after="0" w:line="240" w:lineRule="auto"/>
        <w:jc w:val="both"/>
        <w:rPr>
          <w:rFonts w:ascii="Arial" w:hAnsi="Arial" w:cs="Arial"/>
          <w:b/>
          <w:lang w:val="en-US"/>
        </w:rPr>
      </w:pPr>
      <w:r w:rsidRPr="00786344">
        <w:rPr>
          <w:rFonts w:ascii="Arial" w:hAnsi="Arial" w:cs="Arial"/>
          <w:b/>
        </w:rPr>
        <w:t>Веб</w:t>
      </w:r>
      <w:r w:rsidR="00786344" w:rsidRPr="00786344">
        <w:rPr>
          <w:rFonts w:ascii="Arial" w:hAnsi="Arial" w:cs="Arial"/>
          <w:b/>
        </w:rPr>
        <w:t>-</w:t>
      </w:r>
      <w:r w:rsidRPr="00786344">
        <w:rPr>
          <w:rFonts w:ascii="Arial" w:hAnsi="Arial" w:cs="Arial"/>
          <w:b/>
        </w:rPr>
        <w:t xml:space="preserve">страница на </w:t>
      </w:r>
      <w:r w:rsidR="00786344">
        <w:rPr>
          <w:rFonts w:ascii="Arial" w:hAnsi="Arial" w:cs="Arial"/>
          <w:b/>
        </w:rPr>
        <w:t>В</w:t>
      </w:r>
      <w:r w:rsidRPr="00786344">
        <w:rPr>
          <w:rFonts w:ascii="Arial" w:hAnsi="Arial" w:cs="Arial"/>
          <w:b/>
        </w:rPr>
        <w:t>ашата организација</w:t>
      </w:r>
      <w:r w:rsidR="00992DCD" w:rsidRPr="00786344">
        <w:rPr>
          <w:rFonts w:ascii="Arial" w:hAnsi="Arial" w:cs="Arial"/>
          <w:b/>
        </w:rPr>
        <w:t>:</w:t>
      </w:r>
      <w:r w:rsidR="007C166E">
        <w:rPr>
          <w:rFonts w:ascii="Arial" w:hAnsi="Arial" w:cs="Arial"/>
          <w:b/>
          <w:lang w:val="en-US"/>
        </w:rPr>
        <w:t>www.mosaic.mk</w:t>
      </w:r>
    </w:p>
    <w:p w14:paraId="480BC48A" w14:textId="77777777" w:rsidR="00FE4CDA" w:rsidRPr="00786344" w:rsidRDefault="00FE4CDA" w:rsidP="00A6305C">
      <w:pPr>
        <w:spacing w:after="0" w:line="240" w:lineRule="auto"/>
        <w:jc w:val="both"/>
        <w:rPr>
          <w:rFonts w:ascii="Arial" w:hAnsi="Arial" w:cs="Arial"/>
        </w:rPr>
      </w:pPr>
    </w:p>
    <w:p w14:paraId="067FC4D1" w14:textId="4BF38526" w:rsidR="00FE4CDA" w:rsidRPr="007C166E" w:rsidRDefault="00992DCD" w:rsidP="716E712F">
      <w:pPr>
        <w:spacing w:after="0" w:line="240" w:lineRule="auto"/>
        <w:jc w:val="both"/>
        <w:rPr>
          <w:rFonts w:ascii="Arial" w:hAnsi="Arial" w:cs="Arial"/>
          <w:b/>
          <w:bCs/>
          <w:lang w:val="en-U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/Ваш</w:t>
      </w:r>
      <w:r w:rsidR="00905F4A">
        <w:rPr>
          <w:rFonts w:ascii="Arial" w:hAnsi="Arial" w:cs="Arial"/>
          <w:b/>
          <w:bCs/>
        </w:rPr>
        <w:t>и</w:t>
      </w:r>
      <w:r w:rsidR="3CA9B39C" w:rsidRPr="716E712F">
        <w:rPr>
          <w:rFonts w:ascii="Arial" w:hAnsi="Arial" w:cs="Arial"/>
          <w:b/>
          <w:bCs/>
        </w:rPr>
        <w:t xml:space="preserve">те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C166E">
        <w:rPr>
          <w:rFonts w:ascii="Arial" w:hAnsi="Arial" w:cs="Arial"/>
          <w:b/>
          <w:bCs/>
          <w:lang w:val="en-US"/>
        </w:rPr>
        <w:t xml:space="preserve"> </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1D2F0500"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0F702928" w:rsidR="00786344" w:rsidRPr="00D354A6" w:rsidRDefault="00786344" w:rsidP="00786344">
      <w:pPr>
        <w:pStyle w:val="ListParagraph"/>
        <w:numPr>
          <w:ilvl w:val="0"/>
          <w:numId w:val="1"/>
        </w:numPr>
        <w:spacing w:after="0" w:line="240" w:lineRule="auto"/>
        <w:jc w:val="both"/>
        <w:rPr>
          <w:rFonts w:ascii="Arial" w:hAnsi="Arial" w:cs="Arial"/>
          <w:b/>
          <w:highlight w:val="yellow"/>
        </w:rPr>
      </w:pPr>
      <w:r w:rsidRPr="00D354A6">
        <w:rPr>
          <w:rFonts w:ascii="Arial" w:hAnsi="Arial" w:cs="Arial"/>
          <w:b/>
          <w:highlight w:val="yellow"/>
        </w:rPr>
        <w:t>Добро владеење</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1C6D7AD0" w14:textId="77777777" w:rsidR="00AC074C" w:rsidRDefault="00AC074C" w:rsidP="00A6305C">
      <w:pPr>
        <w:spacing w:after="0" w:line="240" w:lineRule="auto"/>
        <w:jc w:val="both"/>
        <w:rPr>
          <w:rFonts w:ascii="Arial" w:hAnsi="Arial" w:cs="Arial"/>
          <w:b/>
        </w:rPr>
      </w:pPr>
    </w:p>
    <w:p w14:paraId="37AB409D" w14:textId="4F7D7E92" w:rsidR="00FE4CDA" w:rsidRPr="00D354A6" w:rsidRDefault="00B13AFA" w:rsidP="00A6305C">
      <w:pPr>
        <w:spacing w:after="0" w:line="240" w:lineRule="auto"/>
        <w:jc w:val="both"/>
        <w:rPr>
          <w:rFonts w:ascii="Arial" w:hAnsi="Arial" w:cs="Arial"/>
          <w:b/>
        </w:rPr>
      </w:pPr>
      <w:r w:rsidRPr="00786344">
        <w:rPr>
          <w:rFonts w:ascii="Arial" w:hAnsi="Arial" w:cs="Arial"/>
          <w:b/>
        </w:rPr>
        <w:lastRenderedPageBreak/>
        <w:t>Проблеми и потреби</w:t>
      </w:r>
      <w:r w:rsidR="00992DCD" w:rsidRPr="00786344">
        <w:rPr>
          <w:rFonts w:ascii="Arial" w:hAnsi="Arial" w:cs="Arial"/>
          <w:b/>
        </w:rPr>
        <w:t>:</w:t>
      </w:r>
      <w:r w:rsidR="00D354A6">
        <w:rPr>
          <w:rFonts w:ascii="Arial" w:hAnsi="Arial" w:cs="Arial"/>
          <w:b/>
          <w:lang w:val="en-US"/>
        </w:rPr>
        <w:t xml:space="preserve">  </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7777777" w:rsidR="000956CA" w:rsidRDefault="000956CA" w:rsidP="00A6305C">
      <w:pPr>
        <w:spacing w:after="0" w:line="240" w:lineRule="auto"/>
        <w:jc w:val="both"/>
        <w:rPr>
          <w:rFonts w:ascii="Arial" w:hAnsi="Arial" w:cs="Arial"/>
        </w:rPr>
      </w:pPr>
    </w:p>
    <w:p w14:paraId="2B4E2792" w14:textId="7301D0C6" w:rsidR="00AC074C" w:rsidRPr="00D354A6" w:rsidRDefault="00880F8A" w:rsidP="00AC074C">
      <w:pPr>
        <w:spacing w:after="0" w:line="240" w:lineRule="auto"/>
        <w:jc w:val="both"/>
        <w:rPr>
          <w:rFonts w:ascii="Arial" w:hAnsi="Arial" w:cs="Arial"/>
          <w:b/>
        </w:rPr>
      </w:pPr>
      <w:r>
        <w:rPr>
          <w:rFonts w:ascii="Arial" w:hAnsi="Arial" w:cs="Arial"/>
          <w:b/>
        </w:rPr>
        <w:t xml:space="preserve"> В</w:t>
      </w:r>
      <w:r w:rsidR="00AC074C">
        <w:rPr>
          <w:rFonts w:ascii="Arial" w:hAnsi="Arial" w:cs="Arial"/>
          <w:b/>
        </w:rPr>
        <w:t>работените во јавните институции</w:t>
      </w:r>
      <w:r>
        <w:rPr>
          <w:rFonts w:ascii="Arial" w:hAnsi="Arial" w:cs="Arial"/>
          <w:b/>
        </w:rPr>
        <w:t xml:space="preserve"> не се  доволно или воопшто не се запознаени со </w:t>
      </w:r>
      <w:r w:rsidR="00AC074C">
        <w:rPr>
          <w:rFonts w:ascii="Arial" w:hAnsi="Arial" w:cs="Arial"/>
          <w:b/>
        </w:rPr>
        <w:t xml:space="preserve"> </w:t>
      </w:r>
      <w:r>
        <w:rPr>
          <w:rFonts w:ascii="Arial" w:hAnsi="Arial" w:cs="Arial"/>
          <w:b/>
        </w:rPr>
        <w:t xml:space="preserve">Законот за заштита </w:t>
      </w:r>
      <w:r w:rsidR="00AC074C">
        <w:rPr>
          <w:rFonts w:ascii="Arial" w:hAnsi="Arial" w:cs="Arial"/>
          <w:b/>
        </w:rPr>
        <w:t xml:space="preserve">од вознемирување на работно место  </w:t>
      </w:r>
      <w:r>
        <w:rPr>
          <w:rFonts w:ascii="Arial" w:hAnsi="Arial" w:cs="Arial"/>
          <w:b/>
        </w:rPr>
        <w:t xml:space="preserve">како и постапките за </w:t>
      </w:r>
      <w:r w:rsidR="00AC074C">
        <w:rPr>
          <w:rFonts w:ascii="Arial" w:hAnsi="Arial" w:cs="Arial"/>
          <w:b/>
        </w:rPr>
        <w:t xml:space="preserve"> </w:t>
      </w:r>
      <w:r>
        <w:rPr>
          <w:rFonts w:ascii="Arial" w:hAnsi="Arial" w:cs="Arial"/>
          <w:b/>
        </w:rPr>
        <w:t>и</w:t>
      </w:r>
      <w:r w:rsidR="00AC074C">
        <w:rPr>
          <w:rFonts w:ascii="Arial" w:hAnsi="Arial" w:cs="Arial"/>
          <w:b/>
        </w:rPr>
        <w:t>мплементација</w:t>
      </w:r>
      <w:r>
        <w:rPr>
          <w:rFonts w:ascii="Arial" w:hAnsi="Arial" w:cs="Arial"/>
          <w:b/>
        </w:rPr>
        <w:t>та</w:t>
      </w:r>
      <w:r w:rsidR="00AC074C">
        <w:rPr>
          <w:rFonts w:ascii="Arial" w:hAnsi="Arial" w:cs="Arial"/>
          <w:b/>
        </w:rPr>
        <w:t xml:space="preserve"> </w:t>
      </w:r>
      <w:r>
        <w:rPr>
          <w:rFonts w:ascii="Arial" w:hAnsi="Arial" w:cs="Arial"/>
          <w:b/>
        </w:rPr>
        <w:t xml:space="preserve"> на </w:t>
      </w:r>
      <w:r w:rsidR="00AC074C">
        <w:rPr>
          <w:rFonts w:ascii="Arial" w:hAnsi="Arial" w:cs="Arial"/>
          <w:b/>
        </w:rPr>
        <w:t xml:space="preserve"> </w:t>
      </w:r>
      <w:r>
        <w:rPr>
          <w:rFonts w:ascii="Arial" w:hAnsi="Arial" w:cs="Arial"/>
          <w:b/>
        </w:rPr>
        <w:t xml:space="preserve">истиот.  Нема  поврзаност помеѓу   </w:t>
      </w:r>
      <w:r w:rsidR="00AC074C">
        <w:rPr>
          <w:rFonts w:ascii="Arial" w:hAnsi="Arial" w:cs="Arial"/>
          <w:b/>
        </w:rPr>
        <w:t xml:space="preserve"> јавните институциите со Министерство за  економи</w:t>
      </w:r>
      <w:r>
        <w:rPr>
          <w:rFonts w:ascii="Arial" w:hAnsi="Arial" w:cs="Arial"/>
          <w:b/>
        </w:rPr>
        <w:t xml:space="preserve">ја и труд за спроведување на Законот и законските решенија,нема  статистички показатели за бројот на претставките и  исходот. Колку тужби за Мобинг има и колку се со позитивен исход на страна на лицето кое е вознемирувано на работното место.   </w:t>
      </w:r>
      <w:r w:rsidR="00AC074C">
        <w:rPr>
          <w:rFonts w:ascii="Arial" w:hAnsi="Arial" w:cs="Arial"/>
          <w:b/>
        </w:rPr>
        <w:t xml:space="preserve"> Предлог за  измена и дополнување на Законот за зашти</w:t>
      </w:r>
      <w:r w:rsidR="00CB194C">
        <w:rPr>
          <w:rFonts w:ascii="Arial" w:hAnsi="Arial" w:cs="Arial"/>
          <w:b/>
        </w:rPr>
        <w:t>та од вознемирување на работно</w:t>
      </w:r>
      <w:r w:rsidR="00AC074C">
        <w:rPr>
          <w:rFonts w:ascii="Arial" w:hAnsi="Arial" w:cs="Arial"/>
          <w:b/>
        </w:rPr>
        <w:t xml:space="preserve"> место</w:t>
      </w:r>
    </w:p>
    <w:p w14:paraId="5D981B7E" w14:textId="77777777" w:rsidR="00CD1E02" w:rsidRPr="00786344" w:rsidRDefault="00CD1E02" w:rsidP="00A6305C">
      <w:pPr>
        <w:spacing w:after="0" w:line="240" w:lineRule="auto"/>
        <w:jc w:val="both"/>
        <w:rPr>
          <w:rFonts w:ascii="Arial" w:hAnsi="Arial" w:cs="Arial"/>
        </w:rPr>
      </w:pPr>
    </w:p>
    <w:p w14:paraId="6E57DE90" w14:textId="77777777"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74EC3679" w14:textId="77777777" w:rsidR="00A6305C" w:rsidRDefault="00A6305C" w:rsidP="00A6305C">
      <w:pPr>
        <w:spacing w:after="0" w:line="240" w:lineRule="auto"/>
        <w:jc w:val="both"/>
        <w:rPr>
          <w:rFonts w:ascii="Arial" w:hAnsi="Arial" w:cs="Arial"/>
        </w:rPr>
      </w:pPr>
    </w:p>
    <w:p w14:paraId="08684A6D" w14:textId="41D273A1" w:rsidR="00880F8A" w:rsidRPr="00880F8A" w:rsidRDefault="00D354A6" w:rsidP="00880F8A">
      <w:pPr>
        <w:spacing w:after="0" w:line="240" w:lineRule="auto"/>
        <w:jc w:val="both"/>
        <w:rPr>
          <w:rFonts w:ascii="Arial" w:hAnsi="Arial" w:cs="Arial"/>
        </w:rPr>
      </w:pPr>
      <w:r>
        <w:rPr>
          <w:rFonts w:ascii="Arial" w:hAnsi="Arial" w:cs="Arial"/>
        </w:rPr>
        <w:t xml:space="preserve">Заради обезбедување на здрава работна средина и заштита </w:t>
      </w:r>
      <w:r w:rsidR="00206DDF">
        <w:rPr>
          <w:rFonts w:ascii="Arial" w:hAnsi="Arial" w:cs="Arial"/>
        </w:rPr>
        <w:t xml:space="preserve"> на вработените </w:t>
      </w:r>
      <w:r>
        <w:rPr>
          <w:rFonts w:ascii="Arial" w:hAnsi="Arial" w:cs="Arial"/>
        </w:rPr>
        <w:t>од вознемирување на</w:t>
      </w:r>
      <w:r w:rsidR="00CB194C">
        <w:rPr>
          <w:rFonts w:ascii="Arial" w:hAnsi="Arial" w:cs="Arial"/>
        </w:rPr>
        <w:t xml:space="preserve"> работно место , потребна</w:t>
      </w:r>
      <w:r>
        <w:rPr>
          <w:rFonts w:ascii="Arial" w:hAnsi="Arial" w:cs="Arial"/>
        </w:rPr>
        <w:t xml:space="preserve"> е</w:t>
      </w:r>
      <w:r w:rsidR="00CB194C">
        <w:rPr>
          <w:rFonts w:ascii="Arial" w:hAnsi="Arial" w:cs="Arial"/>
        </w:rPr>
        <w:t xml:space="preserve"> транспарентност во работењето на јавните институции при имплем</w:t>
      </w:r>
      <w:r w:rsidR="00DB4CE6">
        <w:rPr>
          <w:rFonts w:ascii="Arial" w:hAnsi="Arial" w:cs="Arial"/>
        </w:rPr>
        <w:t>ентирање на законските решенија од Законот за заштита од вознемирување на работно место.</w:t>
      </w:r>
      <w:r w:rsidR="00CB194C">
        <w:rPr>
          <w:rFonts w:ascii="Arial" w:hAnsi="Arial" w:cs="Arial"/>
        </w:rPr>
        <w:t xml:space="preserve"> Задолжителна  едукација на вработените .за </w:t>
      </w:r>
      <w:r w:rsidR="00596E78">
        <w:rPr>
          <w:rFonts w:ascii="Arial" w:hAnsi="Arial" w:cs="Arial"/>
        </w:rPr>
        <w:t xml:space="preserve"> Законот за заштита од  вознемирување на работно место и за начинот на спроведување на постапките кои произлегуваат од истиот.</w:t>
      </w:r>
      <w:r w:rsidR="00CB194C">
        <w:rPr>
          <w:rFonts w:ascii="Arial" w:hAnsi="Arial" w:cs="Arial"/>
        </w:rPr>
        <w:t xml:space="preserve">Секоја институција задолжително </w:t>
      </w:r>
      <w:r>
        <w:rPr>
          <w:rFonts w:ascii="Arial" w:hAnsi="Arial" w:cs="Arial"/>
        </w:rPr>
        <w:t>н</w:t>
      </w:r>
      <w:r w:rsidR="00CB194C">
        <w:rPr>
          <w:rFonts w:ascii="Arial" w:hAnsi="Arial" w:cs="Arial"/>
        </w:rPr>
        <w:t xml:space="preserve">а нивните </w:t>
      </w:r>
      <w:r>
        <w:rPr>
          <w:rFonts w:ascii="Arial" w:hAnsi="Arial" w:cs="Arial"/>
          <w:lang w:val="en-US"/>
        </w:rPr>
        <w:t>web</w:t>
      </w:r>
      <w:r>
        <w:rPr>
          <w:rFonts w:ascii="Arial" w:hAnsi="Arial" w:cs="Arial"/>
        </w:rPr>
        <w:t xml:space="preserve"> страни да</w:t>
      </w:r>
      <w:r w:rsidR="00CB194C">
        <w:rPr>
          <w:rFonts w:ascii="Arial" w:hAnsi="Arial" w:cs="Arial"/>
        </w:rPr>
        <w:t xml:space="preserve"> го објават</w:t>
      </w:r>
      <w:r>
        <w:rPr>
          <w:rFonts w:ascii="Arial" w:hAnsi="Arial" w:cs="Arial"/>
        </w:rPr>
        <w:t xml:space="preserve"> Законот за заштита од  вознемирување на </w:t>
      </w:r>
      <w:r w:rsidR="00AD7D0A">
        <w:rPr>
          <w:rFonts w:ascii="Arial" w:hAnsi="Arial" w:cs="Arial"/>
        </w:rPr>
        <w:t xml:space="preserve">работно место и подзаконските акти. </w:t>
      </w:r>
      <w:r w:rsidR="00206DDF">
        <w:rPr>
          <w:rFonts w:ascii="Arial" w:hAnsi="Arial" w:cs="Arial"/>
        </w:rPr>
        <w:t xml:space="preserve"> Да се задолжат сите јавни институции на годишно ниво да даваат извештаи  за бројот на претставките </w:t>
      </w:r>
      <w:r w:rsidR="00596E78">
        <w:rPr>
          <w:rFonts w:ascii="Arial" w:hAnsi="Arial" w:cs="Arial"/>
        </w:rPr>
        <w:t xml:space="preserve">до </w:t>
      </w:r>
      <w:r w:rsidR="00206DDF">
        <w:rPr>
          <w:rFonts w:ascii="Arial" w:hAnsi="Arial" w:cs="Arial"/>
        </w:rPr>
        <w:t xml:space="preserve"> Министерство за ек</w:t>
      </w:r>
      <w:r w:rsidR="00596E78">
        <w:rPr>
          <w:rFonts w:ascii="Arial" w:hAnsi="Arial" w:cs="Arial"/>
        </w:rPr>
        <w:t xml:space="preserve">ономија и труд, а Министерството за економија и труд, </w:t>
      </w:r>
      <w:r w:rsidR="00206DDF">
        <w:rPr>
          <w:rFonts w:ascii="Arial" w:hAnsi="Arial" w:cs="Arial"/>
        </w:rPr>
        <w:t xml:space="preserve">на годишно ниво да објавува  </w:t>
      </w:r>
      <w:r w:rsidR="004F7E67">
        <w:rPr>
          <w:rFonts w:ascii="Arial" w:hAnsi="Arial" w:cs="Arial"/>
        </w:rPr>
        <w:t xml:space="preserve">статистика за спроведување на </w:t>
      </w:r>
      <w:r w:rsidR="00206DDF">
        <w:rPr>
          <w:rFonts w:ascii="Arial" w:hAnsi="Arial" w:cs="Arial"/>
        </w:rPr>
        <w:t xml:space="preserve"> Законот за заштита од</w:t>
      </w:r>
      <w:r w:rsidR="004F7E67">
        <w:rPr>
          <w:rFonts w:ascii="Arial" w:hAnsi="Arial" w:cs="Arial"/>
        </w:rPr>
        <w:t xml:space="preserve"> вознемирува</w:t>
      </w:r>
      <w:r w:rsidR="00596E78">
        <w:rPr>
          <w:rFonts w:ascii="Arial" w:hAnsi="Arial" w:cs="Arial"/>
        </w:rPr>
        <w:t>ње на раб</w:t>
      </w:r>
      <w:r w:rsidR="00AD7D0A">
        <w:rPr>
          <w:rFonts w:ascii="Arial" w:hAnsi="Arial" w:cs="Arial"/>
        </w:rPr>
        <w:t xml:space="preserve">отно место </w:t>
      </w:r>
      <w:r w:rsidR="00880F8A" w:rsidRPr="00880F8A">
        <w:rPr>
          <w:rFonts w:ascii="Arial" w:hAnsi="Arial" w:cs="Arial"/>
          <w:b/>
        </w:rPr>
        <w:t xml:space="preserve"> </w:t>
      </w:r>
      <w:r w:rsidR="00880F8A">
        <w:rPr>
          <w:rFonts w:ascii="Arial" w:hAnsi="Arial" w:cs="Arial"/>
        </w:rPr>
        <w:t xml:space="preserve">Предлог </w:t>
      </w:r>
      <w:r w:rsidR="00880F8A" w:rsidRPr="00880F8A">
        <w:rPr>
          <w:rFonts w:ascii="Arial" w:hAnsi="Arial" w:cs="Arial"/>
        </w:rPr>
        <w:t>измена и дополнување на Законот за зашти</w:t>
      </w:r>
      <w:r w:rsidR="00CB194C">
        <w:rPr>
          <w:rFonts w:ascii="Arial" w:hAnsi="Arial" w:cs="Arial"/>
        </w:rPr>
        <w:t>та од вознемирување на работно</w:t>
      </w:r>
      <w:r w:rsidR="00880F8A" w:rsidRPr="00880F8A">
        <w:rPr>
          <w:rFonts w:ascii="Arial" w:hAnsi="Arial" w:cs="Arial"/>
        </w:rPr>
        <w:t xml:space="preserve"> место</w:t>
      </w:r>
    </w:p>
    <w:p w14:paraId="23FBEE99" w14:textId="77777777" w:rsidR="00880F8A" w:rsidRPr="00880F8A" w:rsidRDefault="00880F8A" w:rsidP="00880F8A">
      <w:pPr>
        <w:spacing w:after="0" w:line="240" w:lineRule="auto"/>
        <w:jc w:val="both"/>
        <w:rPr>
          <w:rFonts w:ascii="Arial" w:hAnsi="Arial" w:cs="Arial"/>
        </w:rPr>
      </w:pPr>
    </w:p>
    <w:p w14:paraId="1AB224B9" w14:textId="29582F3E" w:rsidR="00CD1E02" w:rsidRDefault="00CD1E02" w:rsidP="00AC074C">
      <w:pPr>
        <w:spacing w:after="0" w:line="276" w:lineRule="auto"/>
        <w:jc w:val="both"/>
        <w:rPr>
          <w:rFonts w:ascii="Arial" w:hAnsi="Arial" w:cs="Arial"/>
        </w:rPr>
      </w:pPr>
    </w:p>
    <w:p w14:paraId="537DDB23" w14:textId="77777777" w:rsidR="00CD1E02" w:rsidRPr="00AE072C" w:rsidRDefault="00CD1E02" w:rsidP="00A6305C">
      <w:pPr>
        <w:spacing w:after="0" w:line="240" w:lineRule="auto"/>
        <w:jc w:val="both"/>
        <w:rPr>
          <w:rFonts w:ascii="Arial" w:hAnsi="Arial" w:cs="Arial"/>
          <w:lang w:val="en-US"/>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5B09980F" w14:textId="5A3AABAE" w:rsidR="00645D93" w:rsidRPr="00F07471" w:rsidRDefault="00645D93" w:rsidP="00AC074C">
      <w:pPr>
        <w:pStyle w:val="ListParagraph"/>
        <w:numPr>
          <w:ilvl w:val="0"/>
          <w:numId w:val="2"/>
        </w:numPr>
        <w:jc w:val="both"/>
        <w:rPr>
          <w:rFonts w:ascii="Arial" w:hAnsi="Arial" w:cs="Arial"/>
        </w:rPr>
      </w:pPr>
      <w:r w:rsidRPr="00F07471">
        <w:rPr>
          <w:rFonts w:ascii="Arial" w:hAnsi="Arial" w:cs="Arial"/>
        </w:rPr>
        <w:t>- Да се унапреди институционалната законска рамка како и административната практика за заштита на државните служебници од политичко вознемирување ( мобинг) на работното место и злоупотреба на положбата и областувањето на избраните функционери.</w:t>
      </w:r>
    </w:p>
    <w:p w14:paraId="1A1B6FC9" w14:textId="17D90B4E" w:rsidR="00645D93" w:rsidRPr="00F07471" w:rsidRDefault="00645D93" w:rsidP="00AC074C">
      <w:pPr>
        <w:pStyle w:val="ListParagraph"/>
        <w:numPr>
          <w:ilvl w:val="0"/>
          <w:numId w:val="2"/>
        </w:numPr>
        <w:jc w:val="both"/>
        <w:rPr>
          <w:rFonts w:ascii="Arial" w:hAnsi="Arial" w:cs="Arial"/>
        </w:rPr>
      </w:pPr>
      <w:r w:rsidRPr="00F07471">
        <w:rPr>
          <w:rFonts w:ascii="Arial" w:hAnsi="Arial" w:cs="Arial"/>
        </w:rPr>
        <w:t>-Да се обезбедат издржани податоци за пребројување на административните службеници кои сметаат дека се изложени на политички мобинг,</w:t>
      </w:r>
    </w:p>
    <w:p w14:paraId="299C40EC" w14:textId="79E7D3A4" w:rsidR="00645D93" w:rsidRPr="00F07471" w:rsidRDefault="00645D93" w:rsidP="00AC074C">
      <w:pPr>
        <w:pStyle w:val="ListParagraph"/>
        <w:numPr>
          <w:ilvl w:val="0"/>
          <w:numId w:val="2"/>
        </w:numPr>
        <w:jc w:val="both"/>
        <w:rPr>
          <w:rFonts w:ascii="Arial" w:hAnsi="Arial" w:cs="Arial"/>
        </w:rPr>
      </w:pPr>
      <w:r w:rsidRPr="00F07471">
        <w:rPr>
          <w:rFonts w:ascii="Arial" w:hAnsi="Arial" w:cs="Arial"/>
        </w:rPr>
        <w:t xml:space="preserve">- Изготвени и поднесени конкретни предлози до Владата на РСМ </w:t>
      </w:r>
      <w:r w:rsidR="00AD2401" w:rsidRPr="00F07471">
        <w:rPr>
          <w:rFonts w:ascii="Arial" w:hAnsi="Arial" w:cs="Arial"/>
        </w:rPr>
        <w:t xml:space="preserve"> </w:t>
      </w:r>
      <w:r w:rsidRPr="00F07471">
        <w:rPr>
          <w:rFonts w:ascii="Arial" w:hAnsi="Arial" w:cs="Arial"/>
        </w:rPr>
        <w:t>за измени и дополнување на</w:t>
      </w:r>
      <w:r w:rsidR="00AD2401" w:rsidRPr="00F07471">
        <w:rPr>
          <w:rFonts w:ascii="Arial" w:hAnsi="Arial" w:cs="Arial"/>
        </w:rPr>
        <w:t xml:space="preserve"> Законот за заштита од вознемирување на работното место и </w:t>
      </w:r>
      <w:r w:rsidRPr="00F07471">
        <w:rPr>
          <w:rFonts w:ascii="Arial" w:hAnsi="Arial" w:cs="Arial"/>
        </w:rPr>
        <w:t xml:space="preserve"> </w:t>
      </w:r>
      <w:r w:rsidR="00AD2401" w:rsidRPr="00F07471">
        <w:rPr>
          <w:rFonts w:ascii="Arial" w:hAnsi="Arial" w:cs="Arial"/>
        </w:rPr>
        <w:t>под</w:t>
      </w:r>
      <w:r w:rsidRPr="00F07471">
        <w:rPr>
          <w:rFonts w:ascii="Arial" w:hAnsi="Arial" w:cs="Arial"/>
        </w:rPr>
        <w:t xml:space="preserve">законски акти за подобрување на административниот капацитет на </w:t>
      </w:r>
      <w:r w:rsidRPr="00F07471">
        <w:rPr>
          <w:rFonts w:ascii="Arial" w:hAnsi="Arial" w:cs="Arial"/>
        </w:rPr>
        <w:lastRenderedPageBreak/>
        <w:t xml:space="preserve">избраните функционери и на админситаривните службеници за правилна примена на законот </w:t>
      </w:r>
    </w:p>
    <w:p w14:paraId="40C9D44A" w14:textId="4B601A4C" w:rsidR="00CD1E02" w:rsidRPr="00CB194C" w:rsidRDefault="00645D93" w:rsidP="00CB194C">
      <w:pPr>
        <w:pStyle w:val="ListParagraph"/>
        <w:numPr>
          <w:ilvl w:val="0"/>
          <w:numId w:val="2"/>
        </w:numPr>
        <w:jc w:val="both"/>
        <w:rPr>
          <w:rFonts w:ascii="Arial" w:hAnsi="Arial" w:cs="Arial"/>
        </w:rPr>
      </w:pPr>
      <w:r w:rsidRPr="00F07471">
        <w:rPr>
          <w:rFonts w:ascii="Arial" w:hAnsi="Arial" w:cs="Arial"/>
        </w:rPr>
        <w:t>-подорување на познавањата  за релавантниет законски одредби и етички кодекси за спречување на вознемерување на работно место</w:t>
      </w:r>
    </w:p>
    <w:p w14:paraId="7ABD7EAF" w14:textId="77777777" w:rsidR="00AC074C" w:rsidRDefault="00AC074C" w:rsidP="00A6305C">
      <w:pPr>
        <w:spacing w:after="0" w:line="240" w:lineRule="auto"/>
        <w:jc w:val="both"/>
        <w:rPr>
          <w:rFonts w:ascii="Arial" w:hAnsi="Arial" w:cs="Arial"/>
          <w:b/>
        </w:rPr>
      </w:pPr>
    </w:p>
    <w:p w14:paraId="52B200E6" w14:textId="77777777" w:rsidR="00AC074C" w:rsidRDefault="00AC074C" w:rsidP="00A6305C">
      <w:pPr>
        <w:spacing w:after="0" w:line="240" w:lineRule="auto"/>
        <w:jc w:val="both"/>
        <w:rPr>
          <w:rFonts w:ascii="Arial" w:hAnsi="Arial" w:cs="Arial"/>
          <w:b/>
        </w:rPr>
      </w:pPr>
    </w:p>
    <w:p w14:paraId="11D9652E" w14:textId="77777777" w:rsidR="00AC074C" w:rsidRDefault="00AC074C" w:rsidP="00A6305C">
      <w:pPr>
        <w:spacing w:after="0" w:line="240" w:lineRule="auto"/>
        <w:jc w:val="both"/>
        <w:rPr>
          <w:rFonts w:ascii="Arial" w:hAnsi="Arial" w:cs="Arial"/>
          <w:b/>
        </w:rPr>
      </w:pPr>
    </w:p>
    <w:p w14:paraId="5C0B3F38" w14:textId="77777777" w:rsidR="00AC074C" w:rsidRDefault="00AC074C" w:rsidP="00A6305C">
      <w:pPr>
        <w:spacing w:after="0" w:line="240" w:lineRule="auto"/>
        <w:jc w:val="both"/>
        <w:rPr>
          <w:rFonts w:ascii="Arial" w:hAnsi="Arial" w:cs="Arial"/>
          <w:b/>
        </w:rPr>
      </w:pPr>
    </w:p>
    <w:p w14:paraId="36853950" w14:textId="77777777" w:rsidR="00AC074C" w:rsidRDefault="00AC074C" w:rsidP="00A6305C">
      <w:pPr>
        <w:spacing w:after="0" w:line="240" w:lineRule="auto"/>
        <w:jc w:val="both"/>
        <w:rPr>
          <w:rFonts w:ascii="Arial" w:hAnsi="Arial" w:cs="Arial"/>
          <w:b/>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09C16E0D" w14:textId="6634A1A2" w:rsidR="00CD1E02" w:rsidRDefault="00880F8A" w:rsidP="00A6305C">
      <w:pPr>
        <w:spacing w:after="0" w:line="240" w:lineRule="auto"/>
        <w:jc w:val="both"/>
        <w:rPr>
          <w:rFonts w:ascii="Arial" w:hAnsi="Arial" w:cs="Arial"/>
        </w:rPr>
      </w:pPr>
      <w:r>
        <w:rPr>
          <w:rFonts w:ascii="Arial" w:hAnsi="Arial" w:cs="Arial"/>
        </w:rPr>
        <w:t>Временската рамка за спроведув</w:t>
      </w:r>
      <w:r w:rsidR="00DF74BB">
        <w:rPr>
          <w:rFonts w:ascii="Arial" w:hAnsi="Arial" w:cs="Arial"/>
        </w:rPr>
        <w:t xml:space="preserve">ање на нашата иницијатива е шест месеци </w:t>
      </w:r>
      <w:r>
        <w:rPr>
          <w:rFonts w:ascii="Arial" w:hAnsi="Arial" w:cs="Arial"/>
        </w:rPr>
        <w:t xml:space="preserve"> од донесување на </w:t>
      </w:r>
      <w:r w:rsidR="00CB194C">
        <w:rPr>
          <w:rFonts w:ascii="Arial" w:hAnsi="Arial" w:cs="Arial"/>
        </w:rPr>
        <w:t>измените и дополнувањето на Законот за заштита од вознемирување на работно место</w:t>
      </w:r>
      <w:r w:rsidR="00DF74BB">
        <w:rPr>
          <w:rFonts w:ascii="Arial" w:hAnsi="Arial" w:cs="Arial"/>
        </w:rPr>
        <w:t>.</w:t>
      </w:r>
      <w:r w:rsidR="00534C95">
        <w:rPr>
          <w:rFonts w:ascii="Arial" w:hAnsi="Arial" w:cs="Arial"/>
        </w:rPr>
        <w:t xml:space="preserve"> Нема дополнителни финансиски средства за спроведување на иницијативата.</w:t>
      </w:r>
    </w:p>
    <w:p w14:paraId="246B0A59" w14:textId="77777777" w:rsidR="00CD1E02" w:rsidRPr="00786344" w:rsidRDefault="00CD1E02"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r w:rsidR="00CD1E02" w:rsidRPr="6A84DDC1">
        <w:rPr>
          <w:rFonts w:ascii="Arial" w:hAnsi="Arial" w:cs="Arial"/>
          <w:i/>
          <w:iCs/>
        </w:rPr>
        <w:t>осигурате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69BC63D2" w14:textId="59192818" w:rsidR="00CD1E02" w:rsidRDefault="00B275B8" w:rsidP="00A6305C">
      <w:pPr>
        <w:spacing w:after="0" w:line="240" w:lineRule="auto"/>
        <w:jc w:val="both"/>
        <w:rPr>
          <w:rFonts w:ascii="Arial" w:hAnsi="Arial" w:cs="Arial"/>
        </w:rPr>
      </w:pPr>
      <w:r>
        <w:rPr>
          <w:rFonts w:ascii="Arial" w:hAnsi="Arial" w:cs="Arial"/>
        </w:rPr>
        <w:t xml:space="preserve">  Следење</w:t>
      </w:r>
      <w:r w:rsidR="00534C95">
        <w:rPr>
          <w:rFonts w:ascii="Arial" w:hAnsi="Arial" w:cs="Arial"/>
        </w:rPr>
        <w:t>то</w:t>
      </w:r>
      <w:r>
        <w:rPr>
          <w:rFonts w:ascii="Arial" w:hAnsi="Arial" w:cs="Arial"/>
        </w:rPr>
        <w:t xml:space="preserve"> и оценување за </w:t>
      </w:r>
      <w:r w:rsidR="00534C95">
        <w:rPr>
          <w:rFonts w:ascii="Arial" w:hAnsi="Arial" w:cs="Arial"/>
        </w:rPr>
        <w:t>с</w:t>
      </w:r>
      <w:r>
        <w:rPr>
          <w:rFonts w:ascii="Arial" w:hAnsi="Arial" w:cs="Arial"/>
        </w:rPr>
        <w:t>проведување  на нашата иницијатива ќе бидат индикато</w:t>
      </w:r>
      <w:r w:rsidR="00534C95">
        <w:rPr>
          <w:rFonts w:ascii="Arial" w:hAnsi="Arial" w:cs="Arial"/>
        </w:rPr>
        <w:t xml:space="preserve">рите </w:t>
      </w:r>
      <w:r w:rsidR="00585ED3">
        <w:rPr>
          <w:rFonts w:ascii="Arial" w:hAnsi="Arial" w:cs="Arial"/>
        </w:rPr>
        <w:t xml:space="preserve">за </w:t>
      </w:r>
      <w:r>
        <w:rPr>
          <w:rFonts w:ascii="Arial" w:hAnsi="Arial" w:cs="Arial"/>
        </w:rPr>
        <w:t>тран</w:t>
      </w:r>
      <w:r w:rsidR="00585ED3">
        <w:rPr>
          <w:rFonts w:ascii="Arial" w:hAnsi="Arial" w:cs="Arial"/>
        </w:rPr>
        <w:t xml:space="preserve">спарентноста на институциите, </w:t>
      </w:r>
      <w:r>
        <w:rPr>
          <w:rFonts w:ascii="Arial" w:hAnsi="Arial" w:cs="Arial"/>
        </w:rPr>
        <w:t xml:space="preserve"> јавно објабвување на податоци за број на претставк</w:t>
      </w:r>
      <w:r w:rsidR="00534C95">
        <w:rPr>
          <w:rFonts w:ascii="Arial" w:hAnsi="Arial" w:cs="Arial"/>
        </w:rPr>
        <w:t>и и поднесоци до надлежните институции и нивна разрешница. . Податоци</w:t>
      </w:r>
      <w:r w:rsidR="00585ED3">
        <w:rPr>
          <w:rFonts w:ascii="Arial" w:hAnsi="Arial" w:cs="Arial"/>
        </w:rPr>
        <w:t>те  од спроведување на Законот за заштита од воземирување на работно место да бидат јавно досапни.</w:t>
      </w:r>
      <w:r w:rsidR="00534C95">
        <w:rPr>
          <w:rFonts w:ascii="Arial" w:hAnsi="Arial" w:cs="Arial"/>
        </w:rPr>
        <w:t xml:space="preserve">. </w:t>
      </w:r>
    </w:p>
    <w:p w14:paraId="07BC8D1E" w14:textId="77777777" w:rsidR="00CD1E02" w:rsidRPr="00786344" w:rsidRDefault="00CD1E02" w:rsidP="00A6305C">
      <w:pPr>
        <w:spacing w:after="0" w:line="240" w:lineRule="auto"/>
        <w:jc w:val="both"/>
        <w:rPr>
          <w:rFonts w:ascii="Arial" w:hAnsi="Arial" w:cs="Arial"/>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701EA85" w14:textId="77777777" w:rsidR="00F73A1E" w:rsidRDefault="00F73A1E" w:rsidP="00A6305C">
      <w:pPr>
        <w:spacing w:after="0" w:line="240" w:lineRule="auto"/>
        <w:jc w:val="both"/>
        <w:rPr>
          <w:rFonts w:ascii="Arial" w:hAnsi="Arial" w:cs="Arial"/>
        </w:rPr>
      </w:pPr>
    </w:p>
    <w:p w14:paraId="47BD5CA5" w14:textId="77777777" w:rsidR="003649BD" w:rsidRDefault="003649BD" w:rsidP="003649BD">
      <w:pPr>
        <w:jc w:val="both"/>
        <w:rPr>
          <w:lang w:val="ru-RU"/>
        </w:rPr>
      </w:pPr>
      <w:r w:rsidRPr="00E23E3F">
        <w:rPr>
          <w:lang w:val="ru-RU"/>
        </w:rPr>
        <w:t>Статистиката заклучува дека низ годините наназад, бројот на вработувањето во јавната администрација расте</w:t>
      </w:r>
      <w:r w:rsidRPr="003649BD">
        <w:rPr>
          <w:lang w:val="ru-RU"/>
        </w:rPr>
        <w:t xml:space="preserve"> </w:t>
      </w:r>
    </w:p>
    <w:p w14:paraId="650755D5" w14:textId="00407E74" w:rsidR="003649BD" w:rsidRDefault="003649BD" w:rsidP="003649BD">
      <w:pPr>
        <w:jc w:val="both"/>
        <w:rPr>
          <w:lang w:val="ru-RU"/>
        </w:rPr>
      </w:pPr>
      <w:r>
        <w:rPr>
          <w:lang w:val="ru-RU"/>
        </w:rPr>
        <w:t>„</w:t>
      </w:r>
      <w:r w:rsidRPr="00E23E3F">
        <w:rPr>
          <w:lang w:val="ru-RU"/>
        </w:rPr>
        <w:t>Партизираноста</w:t>
      </w:r>
      <w:r>
        <w:rPr>
          <w:lang w:val="ru-RU"/>
        </w:rPr>
        <w:t>“</w:t>
      </w:r>
      <w:r w:rsidRPr="00E23E3F">
        <w:rPr>
          <w:lang w:val="ru-RU"/>
        </w:rPr>
        <w:t xml:space="preserve"> на администрацијата и натаму е пречка за професионализација на јавниот сектор, Државната администрација поседува многу простор и потреба за развој и унапредување, тргнувајќи од фактот дека наместо меритокрацијата, во главно критериум за вработување е политичката афилиација. Ова има негативен импакт врз ефикасноста, квалитетот, стручноста, транспарентност во поглед на праведното и еднаквото служење на сите субјекти, отчетноста .</w:t>
      </w:r>
    </w:p>
    <w:p w14:paraId="202D9817" w14:textId="77777777" w:rsidR="003649BD" w:rsidRPr="00E23E3F" w:rsidRDefault="003649BD" w:rsidP="003649BD">
      <w:pPr>
        <w:jc w:val="both"/>
        <w:rPr>
          <w:lang w:val="ru-RU"/>
        </w:rPr>
      </w:pPr>
      <w:r w:rsidRPr="00E23E3F">
        <w:rPr>
          <w:lang w:val="ru-RU"/>
        </w:rPr>
        <w:t xml:space="preserve">Менувањето на политичките лидери со себе носи и менување на блиските соработници на новата власт. Вработување на нови лица во јавниот сектор, ангажирање на хонорарци и стручни лица. Сппоред Законот за државни службеници, вработениот во јавниот сектор не може да добие ново распоредување по вертикална линија, тука само хоризонтална рапределба (звањето и платата на </w:t>
      </w:r>
      <w:r w:rsidRPr="00E23E3F">
        <w:rPr>
          <w:lang w:val="ru-RU"/>
        </w:rPr>
        <w:lastRenderedPageBreak/>
        <w:t>работникот остануваат исти).  Од другастрана старо-вработениот кадар се соочува со друг проблем, односно одземање на ингеренците кои досега ги имале, и одземање на работните задачи.</w:t>
      </w:r>
    </w:p>
    <w:p w14:paraId="764AA700" w14:textId="77777777" w:rsidR="003649BD" w:rsidRPr="00E23E3F" w:rsidRDefault="003649BD" w:rsidP="003649BD">
      <w:pPr>
        <w:jc w:val="both"/>
        <w:rPr>
          <w:lang w:val="ru-RU"/>
        </w:rPr>
      </w:pPr>
    </w:p>
    <w:p w14:paraId="788B0C4D" w14:textId="37178832" w:rsidR="00CD1E02" w:rsidRDefault="00CD1E02" w:rsidP="00A6305C">
      <w:pPr>
        <w:spacing w:after="0" w:line="240" w:lineRule="auto"/>
        <w:jc w:val="both"/>
        <w:rPr>
          <w:rFonts w:ascii="Arial" w:hAnsi="Arial" w:cs="Arial"/>
        </w:rPr>
      </w:pPr>
    </w:p>
    <w:p w14:paraId="5859DFE7" w14:textId="77777777"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507BA85F" w14:textId="77777777" w:rsidR="004A3532" w:rsidRPr="00CD1E02" w:rsidRDefault="00992DCD" w:rsidP="004A3532">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r w:rsidR="009808FA" w:rsidRPr="6A84DDC1">
        <w:rPr>
          <w:rFonts w:ascii="Arial" w:hAnsi="Arial" w:cs="Arial"/>
          <w:i/>
          <w:iCs/>
        </w:rPr>
        <w:t xml:space="preserve">позадината </w:t>
      </w:r>
      <w:r w:rsidRPr="6A84DDC1">
        <w:rPr>
          <w:rFonts w:ascii="Arial" w:hAnsi="Arial" w:cs="Arial"/>
          <w:i/>
          <w:iCs/>
        </w:rPr>
        <w:t>на пр</w:t>
      </w:r>
      <w:r w:rsidR="004A3532" w:rsidRPr="004A3532">
        <w:rPr>
          <w:lang w:val="ru-RU"/>
        </w:rPr>
        <w:t xml:space="preserve"> </w:t>
      </w:r>
      <w:r w:rsidR="004A3532" w:rsidRPr="6A84DDC1">
        <w:rPr>
          <w:rFonts w:ascii="Arial" w:hAnsi="Arial" w:cs="Arial"/>
          <w:i/>
          <w:iCs/>
        </w:rPr>
        <w:t>едложената иницијатива(и), студии и анализи што ги сметате за релевантни, итн.)</w:t>
      </w:r>
    </w:p>
    <w:p w14:paraId="34B1EFFB" w14:textId="77777777" w:rsidR="004A3532" w:rsidRPr="004A3532" w:rsidRDefault="004A3532" w:rsidP="004A3532">
      <w:pPr>
        <w:jc w:val="both"/>
        <w:rPr>
          <w:rFonts w:ascii="Arial" w:hAnsi="Arial" w:cs="Arial"/>
          <w:lang w:val="ru-RU"/>
        </w:rPr>
      </w:pPr>
    </w:p>
    <w:p w14:paraId="4BA20BA2" w14:textId="42501444" w:rsidR="004A3532" w:rsidRPr="004A3532" w:rsidRDefault="004A3532" w:rsidP="004A3532">
      <w:pPr>
        <w:jc w:val="both"/>
        <w:rPr>
          <w:rFonts w:ascii="Arial" w:hAnsi="Arial" w:cs="Arial"/>
          <w:lang w:val="ru-RU"/>
        </w:rPr>
      </w:pPr>
      <w:r>
        <w:rPr>
          <w:rFonts w:ascii="Arial" w:hAnsi="Arial" w:cs="Arial"/>
          <w:lang w:val="ru-RU"/>
        </w:rPr>
        <w:t xml:space="preserve">       </w:t>
      </w:r>
      <w:r w:rsidRPr="004A3532">
        <w:rPr>
          <w:rFonts w:ascii="Arial" w:hAnsi="Arial" w:cs="Arial"/>
          <w:lang w:val="ru-RU"/>
        </w:rPr>
        <w:t xml:space="preserve">Законот за заштита од вознемирување на работното место (мобинг) е донесен во 2013 година </w:t>
      </w:r>
      <w:r w:rsidR="006A1F42">
        <w:rPr>
          <w:rFonts w:ascii="Arial" w:hAnsi="Arial" w:cs="Arial"/>
          <w:lang w:val="ru-RU"/>
        </w:rPr>
        <w:t>со</w:t>
      </w:r>
      <w:r w:rsidRPr="004A3532">
        <w:rPr>
          <w:rFonts w:ascii="Arial" w:hAnsi="Arial" w:cs="Arial"/>
          <w:lang w:val="ru-RU"/>
        </w:rPr>
        <w:t xml:space="preserve"> измени и дополнување во 2015 година и</w:t>
      </w:r>
      <w:r w:rsidR="006A1F42">
        <w:rPr>
          <w:rFonts w:ascii="Arial" w:hAnsi="Arial" w:cs="Arial"/>
          <w:lang w:val="ru-RU"/>
        </w:rPr>
        <w:t>,</w:t>
      </w:r>
      <w:r w:rsidRPr="004A3532">
        <w:rPr>
          <w:rFonts w:ascii="Arial" w:hAnsi="Arial" w:cs="Arial"/>
          <w:lang w:val="ru-RU"/>
        </w:rPr>
        <w:t xml:space="preserve"> оттогаш државата нема никаква статистика за него. Министерството за труд и социјална политика во чија надлежност </w:t>
      </w:r>
      <w:r w:rsidR="006A1F42">
        <w:rPr>
          <w:rFonts w:ascii="Arial" w:hAnsi="Arial" w:cs="Arial"/>
          <w:lang w:val="ru-RU"/>
        </w:rPr>
        <w:t>беш</w:t>
      </w:r>
      <w:r w:rsidRPr="004A3532">
        <w:rPr>
          <w:rFonts w:ascii="Arial" w:hAnsi="Arial" w:cs="Arial"/>
          <w:lang w:val="ru-RU"/>
        </w:rPr>
        <w:t>е Законот нема сумарни извештаи колку работниците се охрабруваат да пријават мобинг на работното место, нема ниту податок од граѓанските судови колку преставки се поднесени за вознемерување на работното место,колку од нив се решени и со каков исход.</w:t>
      </w:r>
    </w:p>
    <w:p w14:paraId="0762C34C" w14:textId="77777777" w:rsidR="004A3532" w:rsidRPr="00CD1E02" w:rsidRDefault="004A3532">
      <w:pPr>
        <w:spacing w:after="0" w:line="240" w:lineRule="auto"/>
        <w:jc w:val="both"/>
        <w:rPr>
          <w:rFonts w:ascii="Arial" w:hAnsi="Arial" w:cs="Arial"/>
          <w:i/>
          <w:iCs/>
        </w:rPr>
      </w:pPr>
    </w:p>
    <w:sectPr w:rsidR="004A3532" w:rsidRPr="00CD1E02" w:rsidSect="007750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BFD662C"/>
    <w:multiLevelType w:val="multilevel"/>
    <w:tmpl w:val="06A66D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49248008">
    <w:abstractNumId w:val="0"/>
  </w:num>
  <w:num w:numId="2" w16cid:durableId="69134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418DE"/>
    <w:rsid w:val="001B65C0"/>
    <w:rsid w:val="00206DDF"/>
    <w:rsid w:val="0025430C"/>
    <w:rsid w:val="002B517B"/>
    <w:rsid w:val="003649BD"/>
    <w:rsid w:val="003902FB"/>
    <w:rsid w:val="00391919"/>
    <w:rsid w:val="00403936"/>
    <w:rsid w:val="004203EB"/>
    <w:rsid w:val="00495912"/>
    <w:rsid w:val="004A3532"/>
    <w:rsid w:val="004A3591"/>
    <w:rsid w:val="004C3B23"/>
    <w:rsid w:val="004F0006"/>
    <w:rsid w:val="004F7E67"/>
    <w:rsid w:val="00534C95"/>
    <w:rsid w:val="00585ED3"/>
    <w:rsid w:val="00596E78"/>
    <w:rsid w:val="006323B0"/>
    <w:rsid w:val="00645D93"/>
    <w:rsid w:val="00693BB5"/>
    <w:rsid w:val="006A1F42"/>
    <w:rsid w:val="006D4766"/>
    <w:rsid w:val="006E32ED"/>
    <w:rsid w:val="007157E8"/>
    <w:rsid w:val="00722F55"/>
    <w:rsid w:val="007750B7"/>
    <w:rsid w:val="00786344"/>
    <w:rsid w:val="00790BF0"/>
    <w:rsid w:val="007C166E"/>
    <w:rsid w:val="00880F8A"/>
    <w:rsid w:val="00884E1D"/>
    <w:rsid w:val="0089747D"/>
    <w:rsid w:val="008C2964"/>
    <w:rsid w:val="00900726"/>
    <w:rsid w:val="00905F4A"/>
    <w:rsid w:val="009808FA"/>
    <w:rsid w:val="00992DCD"/>
    <w:rsid w:val="00A6305C"/>
    <w:rsid w:val="00AC074C"/>
    <w:rsid w:val="00AD2401"/>
    <w:rsid w:val="00AD7D0A"/>
    <w:rsid w:val="00AE072C"/>
    <w:rsid w:val="00AF0973"/>
    <w:rsid w:val="00B13AFA"/>
    <w:rsid w:val="00B275B8"/>
    <w:rsid w:val="00B27AA5"/>
    <w:rsid w:val="00C10A1E"/>
    <w:rsid w:val="00C234E4"/>
    <w:rsid w:val="00C244E5"/>
    <w:rsid w:val="00CB194C"/>
    <w:rsid w:val="00CD1E02"/>
    <w:rsid w:val="00D03973"/>
    <w:rsid w:val="00D354A6"/>
    <w:rsid w:val="00DB4CE6"/>
    <w:rsid w:val="00DB7DA5"/>
    <w:rsid w:val="00DD6682"/>
    <w:rsid w:val="00DF5AE4"/>
    <w:rsid w:val="00DF74BB"/>
    <w:rsid w:val="00E47EF9"/>
    <w:rsid w:val="00E6222F"/>
    <w:rsid w:val="00E77E13"/>
    <w:rsid w:val="00EB7A74"/>
    <w:rsid w:val="00F07471"/>
    <w:rsid w:val="00F16E0F"/>
    <w:rsid w:val="00F73A1E"/>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Chaparovski</dc:creator>
  <cp:keywords/>
  <cp:lastModifiedBy>Suzana Nikodijevic</cp:lastModifiedBy>
  <cp:revision>2</cp:revision>
  <cp:lastPrinted>2018-06-29T08:35:00Z</cp:lastPrinted>
  <dcterms:created xsi:type="dcterms:W3CDTF">2024-10-07T06:12:00Z</dcterms:created>
  <dcterms:modified xsi:type="dcterms:W3CDTF">2024-10-07T06:12:00Z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